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5A7" w:rsidRPr="001556A1" w:rsidRDefault="00482016" w:rsidP="001556A1">
      <w:pPr>
        <w:spacing w:after="0" w:line="408" w:lineRule="auto"/>
        <w:ind w:left="120"/>
        <w:rPr>
          <w:rFonts w:ascii="Times New Roman" w:hAnsi="Times New Roman" w:cs="Times New Roman"/>
        </w:rPr>
      </w:pPr>
      <w:bookmarkStart w:id="0" w:name="block-12853289"/>
      <w:r w:rsidRPr="001556A1">
        <w:rPr>
          <w:rFonts w:ascii="Times New Roman" w:hAnsi="Times New Roman" w:cs="Times New Roman"/>
          <w:b/>
          <w:color w:val="000000"/>
        </w:rPr>
        <w:t xml:space="preserve">‌‌‌ </w:t>
      </w:r>
    </w:p>
    <w:p w:rsidR="003E522A" w:rsidRPr="001556A1" w:rsidRDefault="00482016" w:rsidP="001556A1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1556A1">
        <w:rPr>
          <w:rFonts w:ascii="Times New Roman" w:hAnsi="Times New Roman" w:cs="Times New Roman"/>
          <w:b/>
          <w:color w:val="000000"/>
        </w:rPr>
        <w:t>‌‌</w:t>
      </w:r>
      <w:r w:rsidRPr="001556A1">
        <w:rPr>
          <w:rFonts w:ascii="Times New Roman" w:hAnsi="Times New Roman" w:cs="Times New Roman"/>
          <w:color w:val="000000"/>
        </w:rPr>
        <w:t>​</w:t>
      </w:r>
      <w:r w:rsidR="003E522A" w:rsidRPr="001556A1">
        <w:rPr>
          <w:rFonts w:ascii="Times New Roman" w:eastAsia="Times New Roman" w:hAnsi="Times New Roman" w:cs="Times New Roman"/>
          <w:b/>
          <w:bCs/>
          <w:i/>
        </w:rPr>
        <w:t xml:space="preserve"> Приложение к ФОП 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1556A1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СОО     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1556A1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1556A1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1556A1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1556A1" w:rsidRPr="001556A1" w:rsidRDefault="001556A1" w:rsidP="001556A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1556A1" w:rsidRPr="001556A1" w:rsidRDefault="001556A1" w:rsidP="001556A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1556A1" w:rsidRPr="001556A1" w:rsidRDefault="001556A1" w:rsidP="001556A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1556A1" w:rsidRPr="001556A1" w:rsidRDefault="001556A1" w:rsidP="001556A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3E522A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556A1" w:rsidRDefault="001556A1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556A1" w:rsidRDefault="001556A1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556A1" w:rsidRDefault="001556A1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556A1" w:rsidRDefault="001556A1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556A1" w:rsidRDefault="001556A1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556A1" w:rsidRDefault="001556A1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1556A1" w:rsidRPr="001556A1" w:rsidRDefault="001556A1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  <w:r w:rsidRPr="001556A1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1556A1">
        <w:rPr>
          <w:rFonts w:ascii="Times New Roman" w:eastAsia="Times New Roman" w:hAnsi="Times New Roman" w:cs="Times New Roman"/>
          <w:bCs/>
        </w:rPr>
        <w:t xml:space="preserve">                     </w:t>
      </w:r>
      <w:r w:rsidR="001556A1" w:rsidRPr="001556A1">
        <w:rPr>
          <w:rFonts w:ascii="Times New Roman" w:eastAsia="Times New Roman" w:hAnsi="Times New Roman" w:cs="Times New Roman"/>
          <w:bCs/>
        </w:rPr>
        <w:t xml:space="preserve">              по предмету (курсу) </w:t>
      </w:r>
      <w:r w:rsidR="001556A1" w:rsidRPr="001556A1">
        <w:rPr>
          <w:rFonts w:ascii="Times New Roman" w:eastAsia="Times New Roman" w:hAnsi="Times New Roman" w:cs="Times New Roman"/>
          <w:bCs/>
          <w:u w:val="single"/>
        </w:rPr>
        <w:t>вероятность и статистика</w:t>
      </w:r>
      <w:r w:rsidRPr="001556A1">
        <w:rPr>
          <w:rFonts w:ascii="Times New Roman" w:eastAsia="Times New Roman" w:hAnsi="Times New Roman" w:cs="Times New Roman"/>
          <w:bCs/>
        </w:rPr>
        <w:t xml:space="preserve"> </w:t>
      </w:r>
      <w:r w:rsidR="001556A1" w:rsidRPr="001556A1">
        <w:rPr>
          <w:rFonts w:ascii="Times New Roman" w:eastAsia="Times New Roman" w:hAnsi="Times New Roman" w:cs="Times New Roman"/>
          <w:bCs/>
        </w:rPr>
        <w:t>(базовый уровень)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1556A1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1556A1">
        <w:rPr>
          <w:rFonts w:ascii="Times New Roman" w:eastAsia="Times New Roman" w:hAnsi="Times New Roman" w:cs="Times New Roman"/>
          <w:bCs/>
          <w:u w:val="single"/>
        </w:rPr>
        <w:t>среднего общего образования</w:t>
      </w:r>
    </w:p>
    <w:p w:rsidR="003E522A" w:rsidRPr="001556A1" w:rsidRDefault="003E522A" w:rsidP="001556A1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E522A" w:rsidRPr="001556A1" w:rsidRDefault="003E522A" w:rsidP="001556A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1556A1" w:rsidRPr="001556A1" w:rsidRDefault="003E522A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r w:rsidRPr="001556A1">
        <w:rPr>
          <w:rFonts w:ascii="Times New Roman" w:eastAsia="Times New Roman" w:hAnsi="Times New Roman" w:cs="Times New Roman"/>
          <w:bCs/>
        </w:rPr>
        <w:t>г. Набережные Челны</w:t>
      </w:r>
      <w:bookmarkStart w:id="1" w:name="block-12853290"/>
      <w:bookmarkEnd w:id="0"/>
    </w:p>
    <w:p w:rsidR="000815A7" w:rsidRPr="001556A1" w:rsidRDefault="00482016" w:rsidP="001556A1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r w:rsidRPr="001556A1">
        <w:rPr>
          <w:rFonts w:ascii="Times New Roman" w:hAnsi="Times New Roman" w:cs="Times New Roman"/>
          <w:b/>
          <w:color w:val="000000"/>
        </w:rPr>
        <w:lastRenderedPageBreak/>
        <w:t>ПОЯСНИТЕЛЬНАЯ ЗАПИСКА</w:t>
      </w:r>
    </w:p>
    <w:p w:rsidR="000815A7" w:rsidRPr="001556A1" w:rsidRDefault="00482016" w:rsidP="001556A1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bookmarkStart w:id="2" w:name="_Toc118726574"/>
      <w:bookmarkEnd w:id="2"/>
      <w:r w:rsidRPr="001556A1">
        <w:rPr>
          <w:rFonts w:ascii="Times New Roman" w:hAnsi="Times New Roman" w:cs="Times New Roman"/>
          <w:color w:val="000000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1556A1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1556A1">
        <w:rPr>
          <w:rFonts w:ascii="Times New Roman" w:hAnsi="Times New Roman" w:cs="Times New Roman"/>
          <w:color w:val="000000"/>
        </w:rPr>
        <w:t xml:space="preserve">. </w:t>
      </w:r>
    </w:p>
    <w:p w:rsidR="000815A7" w:rsidRPr="001556A1" w:rsidRDefault="000815A7" w:rsidP="001556A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0815A7" w:rsidRPr="001556A1" w:rsidRDefault="00482016" w:rsidP="001556A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3" w:name="_Toc118726606"/>
      <w:bookmarkEnd w:id="3"/>
      <w:r w:rsidRPr="001556A1">
        <w:rPr>
          <w:rFonts w:ascii="Times New Roman" w:hAnsi="Times New Roman" w:cs="Times New Roman"/>
          <w:b/>
          <w:color w:val="000000"/>
        </w:rPr>
        <w:t>ЦЕЛИ ИЗУЧЕНИЯ УЧЕБНОГО КУРСА</w:t>
      </w:r>
    </w:p>
    <w:p w:rsidR="000815A7" w:rsidRPr="001556A1" w:rsidRDefault="00482016" w:rsidP="001556A1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</w:t>
      </w:r>
      <w:proofErr w:type="gramStart"/>
      <w:r w:rsidRPr="001556A1">
        <w:rPr>
          <w:rFonts w:ascii="Times New Roman" w:hAnsi="Times New Roman" w:cs="Times New Roman"/>
          <w:color w:val="000000"/>
        </w:rPr>
        <w:t>значимости</w:t>
      </w:r>
      <w:proofErr w:type="gramEnd"/>
      <w:r w:rsidRPr="001556A1">
        <w:rPr>
          <w:rFonts w:ascii="Times New Roman" w:hAnsi="Times New Roman" w:cs="Times New Roman"/>
          <w:color w:val="000000"/>
        </w:rPr>
        <w:t xml:space="preserve"> и общности математических методов познания как неотъемлемой части современного естественно-научного мировоззрения.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</w:t>
      </w:r>
      <w:proofErr w:type="gramStart"/>
      <w:r w:rsidRPr="001556A1">
        <w:rPr>
          <w:rFonts w:ascii="Times New Roman" w:hAnsi="Times New Roman" w:cs="Times New Roman"/>
          <w:color w:val="000000"/>
        </w:rPr>
        <w:t>ств пр</w:t>
      </w:r>
      <w:proofErr w:type="gramEnd"/>
      <w:r w:rsidRPr="001556A1">
        <w:rPr>
          <w:rFonts w:ascii="Times New Roman" w:hAnsi="Times New Roman" w:cs="Times New Roman"/>
          <w:color w:val="000000"/>
        </w:rPr>
        <w:t xml:space="preserve">именяемых фактов. </w:t>
      </w:r>
    </w:p>
    <w:p w:rsidR="000815A7" w:rsidRPr="001556A1" w:rsidRDefault="000815A7" w:rsidP="001556A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0815A7" w:rsidRPr="001556A1" w:rsidRDefault="00482016" w:rsidP="001556A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4" w:name="_Toc118726607"/>
      <w:bookmarkEnd w:id="4"/>
      <w:r w:rsidRPr="001556A1">
        <w:rPr>
          <w:rFonts w:ascii="Times New Roman" w:hAnsi="Times New Roman" w:cs="Times New Roman"/>
          <w:b/>
          <w:color w:val="000000"/>
        </w:rPr>
        <w:t>МЕСТО КУРСА В УЧЕБНОМ ПЛАНЕ</w:t>
      </w:r>
    </w:p>
    <w:p w:rsidR="000815A7" w:rsidRPr="001556A1" w:rsidRDefault="00482016" w:rsidP="001556A1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6C0739" w:rsidRPr="001556A1" w:rsidRDefault="006C0739" w:rsidP="001556A1">
      <w:pPr>
        <w:spacing w:after="0"/>
        <w:ind w:firstLine="567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 xml:space="preserve">Рабочая программа по учебному курсу  «Вероятность и статистика» на уровень среднего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1556A1">
        <w:rPr>
          <w:rFonts w:ascii="Times New Roman" w:hAnsi="Times New Roman" w:cs="Times New Roman"/>
          <w:lang w:val="en-US"/>
        </w:rPr>
        <w:t>опыт</w:t>
      </w:r>
      <w:proofErr w:type="spellEnd"/>
      <w:r w:rsidRPr="001556A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556A1">
        <w:rPr>
          <w:rFonts w:ascii="Times New Roman" w:hAnsi="Times New Roman" w:cs="Times New Roman"/>
          <w:lang w:val="en-US"/>
        </w:rPr>
        <w:t>природоохранных</w:t>
      </w:r>
      <w:proofErr w:type="spellEnd"/>
      <w:r w:rsidRPr="001556A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556A1">
        <w:rPr>
          <w:rFonts w:ascii="Times New Roman" w:hAnsi="Times New Roman" w:cs="Times New Roman"/>
          <w:lang w:val="en-US"/>
        </w:rPr>
        <w:t>дел</w:t>
      </w:r>
      <w:proofErr w:type="spellEnd"/>
      <w:r w:rsidRPr="001556A1">
        <w:rPr>
          <w:rFonts w:ascii="Times New Roman" w:hAnsi="Times New Roman" w:cs="Times New Roman"/>
          <w:lang w:val="en-US"/>
        </w:rPr>
        <w:t>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lastRenderedPageBreak/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6C0739" w:rsidRPr="001556A1" w:rsidRDefault="006C0739" w:rsidP="001556A1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</w:rPr>
        <w:t>опыт</w:t>
      </w:r>
      <w:r w:rsidRPr="001556A1">
        <w:rPr>
          <w:rFonts w:ascii="Times New Roman" w:hAnsi="Times New Roman" w:cs="Times New Roman"/>
          <w:lang w:val="en-US"/>
        </w:rPr>
        <w:t> </w:t>
      </w:r>
      <w:r w:rsidRPr="001556A1">
        <w:rPr>
          <w:rFonts w:ascii="Times New Roman" w:hAnsi="Times New Roman" w:cs="Times New Roman"/>
        </w:rPr>
        <w:t>оказания помощи окружающим, заботы о малышах или пожилых людях, волонтерского опыта;</w:t>
      </w:r>
    </w:p>
    <w:p w:rsidR="001556A1" w:rsidRDefault="006728A8" w:rsidP="006728A8">
      <w:pPr>
        <w:numPr>
          <w:ilvl w:val="0"/>
          <w:numId w:val="7"/>
        </w:numPr>
        <w:spacing w:after="0"/>
        <w:ind w:left="120" w:firstLine="30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C0739" w:rsidRPr="001556A1">
        <w:rPr>
          <w:rFonts w:ascii="Times New Roman" w:hAnsi="Times New Roman" w:cs="Times New Roman"/>
        </w:rPr>
        <w:t>опыт самопознания и самоанализа, опыта социально приемлемого самовыражения и самореализации.</w:t>
      </w:r>
      <w:bookmarkStart w:id="5" w:name="_Toc118726611"/>
      <w:bookmarkStart w:id="6" w:name="block-12853295"/>
      <w:bookmarkEnd w:id="1"/>
      <w:bookmarkEnd w:id="5"/>
    </w:p>
    <w:p w:rsidR="000815A7" w:rsidRPr="001556A1" w:rsidRDefault="00482016" w:rsidP="006728A8">
      <w:pPr>
        <w:numPr>
          <w:ilvl w:val="0"/>
          <w:numId w:val="7"/>
        </w:numPr>
        <w:spacing w:after="0"/>
        <w:ind w:left="120"/>
        <w:jc w:val="center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СОДЕРЖАНИЕ УЧЕБНОГО КУРСА</w:t>
      </w:r>
    </w:p>
    <w:p w:rsidR="000815A7" w:rsidRPr="001556A1" w:rsidRDefault="00482016" w:rsidP="006728A8">
      <w:pPr>
        <w:spacing w:after="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10 КЛАСС</w:t>
      </w:r>
    </w:p>
    <w:p w:rsidR="000815A7" w:rsidRPr="001556A1" w:rsidRDefault="00482016" w:rsidP="006728A8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Случайная величина. Распределение вероятностей. Диаграмма распределения. Примеры распределений, в том числе, </w:t>
      </w:r>
      <w:proofErr w:type="gramStart"/>
      <w:r w:rsidRPr="001556A1">
        <w:rPr>
          <w:rFonts w:ascii="Times New Roman" w:hAnsi="Times New Roman" w:cs="Times New Roman"/>
          <w:color w:val="000000"/>
        </w:rPr>
        <w:t>геометрическое</w:t>
      </w:r>
      <w:proofErr w:type="gramEnd"/>
      <w:r w:rsidRPr="001556A1">
        <w:rPr>
          <w:rFonts w:ascii="Times New Roman" w:hAnsi="Times New Roman" w:cs="Times New Roman"/>
          <w:color w:val="000000"/>
        </w:rPr>
        <w:t xml:space="preserve"> и биномиальное. </w:t>
      </w:r>
    </w:p>
    <w:p w:rsidR="000815A7" w:rsidRPr="001556A1" w:rsidRDefault="000815A7" w:rsidP="001556A1">
      <w:pPr>
        <w:spacing w:after="0"/>
        <w:ind w:left="120"/>
        <w:jc w:val="both"/>
        <w:rPr>
          <w:rFonts w:ascii="Times New Roman" w:hAnsi="Times New Roman" w:cs="Times New Roman"/>
        </w:rPr>
      </w:pPr>
    </w:p>
    <w:p w:rsidR="000815A7" w:rsidRPr="001556A1" w:rsidRDefault="00482016" w:rsidP="001556A1">
      <w:pPr>
        <w:spacing w:after="0"/>
        <w:ind w:left="120"/>
        <w:jc w:val="both"/>
        <w:rPr>
          <w:rFonts w:ascii="Times New Roman" w:hAnsi="Times New Roman" w:cs="Times New Roman"/>
        </w:rPr>
      </w:pPr>
      <w:bookmarkStart w:id="7" w:name="_Toc118726613"/>
      <w:bookmarkEnd w:id="7"/>
      <w:r w:rsidRPr="001556A1">
        <w:rPr>
          <w:rFonts w:ascii="Times New Roman" w:hAnsi="Times New Roman" w:cs="Times New Roman"/>
          <w:b/>
          <w:color w:val="000000"/>
        </w:rPr>
        <w:t>11 КЛАСС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bookmarkStart w:id="8" w:name="_Toc73394999"/>
      <w:bookmarkEnd w:id="8"/>
      <w:r w:rsidRPr="001556A1">
        <w:rPr>
          <w:rFonts w:ascii="Times New Roman" w:hAnsi="Times New Roman" w:cs="Times New Roman"/>
          <w:color w:val="000000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0815A7" w:rsidRPr="001556A1" w:rsidRDefault="00482016" w:rsidP="001556A1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Закон больших чисел и его роль в науке, природе и обществе. Выборочный метод исследований.</w:t>
      </w:r>
    </w:p>
    <w:p w:rsidR="006728A8" w:rsidRDefault="00482016" w:rsidP="006728A8">
      <w:pPr>
        <w:spacing w:after="0"/>
        <w:ind w:firstLine="600"/>
        <w:jc w:val="both"/>
        <w:rPr>
          <w:rFonts w:ascii="Times New Roman" w:hAnsi="Times New Roman" w:cs="Times New Roman"/>
          <w:color w:val="000000"/>
        </w:rPr>
      </w:pPr>
      <w:r w:rsidRPr="001556A1">
        <w:rPr>
          <w:rFonts w:ascii="Times New Roman" w:hAnsi="Times New Roman" w:cs="Times New Roman"/>
          <w:color w:val="000000"/>
        </w:rPr>
        <w:t>Примеры непрерывных случайных величин. Понятие о плотности распределения. Задачи, приводящие к нормальному распределению. Понятие о нормально</w:t>
      </w:r>
      <w:r w:rsidR="006728A8">
        <w:rPr>
          <w:rFonts w:ascii="Times New Roman" w:hAnsi="Times New Roman" w:cs="Times New Roman"/>
          <w:color w:val="000000"/>
        </w:rPr>
        <w:t>м распределении.</w:t>
      </w:r>
      <w:bookmarkStart w:id="9" w:name="_Toc118726577"/>
      <w:bookmarkStart w:id="10" w:name="block-12853294"/>
      <w:bookmarkEnd w:id="6"/>
      <w:bookmarkEnd w:id="9"/>
    </w:p>
    <w:p w:rsidR="000815A7" w:rsidRPr="001556A1" w:rsidRDefault="00482016" w:rsidP="006728A8">
      <w:pPr>
        <w:spacing w:after="0"/>
        <w:jc w:val="center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ПЛАНИРУЕМЫЕ РЕЗУЛЬТАТЫ</w:t>
      </w:r>
    </w:p>
    <w:p w:rsidR="000815A7" w:rsidRPr="001556A1" w:rsidRDefault="00482016" w:rsidP="006728A8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11" w:name="_Toc118726578"/>
      <w:bookmarkEnd w:id="11"/>
      <w:r w:rsidRPr="001556A1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0815A7" w:rsidRPr="001556A1" w:rsidRDefault="00482016" w:rsidP="006728A8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Личностные результаты освоения программы учебного предмета «Математика» характеризуются: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Гражданское воспитание: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1556A1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Патриотическое воспитание:</w:t>
      </w:r>
    </w:p>
    <w:p w:rsidR="000815A7" w:rsidRPr="001556A1" w:rsidRDefault="00482016" w:rsidP="001556A1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1556A1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lastRenderedPageBreak/>
        <w:t>Духовно-нравственного воспитания: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осознанием духовных ценностей российского народа; </w:t>
      </w:r>
      <w:proofErr w:type="spellStart"/>
      <w:r w:rsidRPr="001556A1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Эстетическое воспитание: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Физическое воспитание: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1556A1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Трудовое воспитание: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1556A1">
        <w:rPr>
          <w:rFonts w:ascii="Times New Roman" w:hAnsi="Times New Roman" w:cs="Times New Roman"/>
          <w:color w:val="000000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Экологическое воспитание: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1556A1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Ценности научного познания:</w:t>
      </w:r>
      <w:r w:rsidRPr="001556A1">
        <w:rPr>
          <w:rFonts w:ascii="Times New Roman" w:hAnsi="Times New Roman" w:cs="Times New Roman"/>
          <w:color w:val="000000"/>
          <w:u w:val="single"/>
        </w:rPr>
        <w:t xml:space="preserve">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1556A1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0815A7" w:rsidRPr="001556A1" w:rsidRDefault="000815A7" w:rsidP="001556A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0815A7" w:rsidRPr="001556A1" w:rsidRDefault="00482016" w:rsidP="006728A8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12" w:name="_Toc118726579"/>
      <w:bookmarkEnd w:id="12"/>
      <w:r w:rsidRPr="001556A1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0815A7" w:rsidRPr="001556A1" w:rsidRDefault="00482016" w:rsidP="006728A8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1556A1">
        <w:rPr>
          <w:rFonts w:ascii="Times New Roman" w:hAnsi="Times New Roman" w:cs="Times New Roman"/>
          <w:color w:val="000000"/>
        </w:rPr>
        <w:t>Метапредметные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1556A1">
        <w:rPr>
          <w:rFonts w:ascii="Times New Roman" w:hAnsi="Times New Roman" w:cs="Times New Roman"/>
          <w:b/>
          <w:i/>
          <w:color w:val="000000"/>
        </w:rPr>
        <w:t>познавательными</w:t>
      </w:r>
      <w:r w:rsidRPr="001556A1">
        <w:rPr>
          <w:rFonts w:ascii="Times New Roman" w:hAnsi="Times New Roman" w:cs="Times New Roman"/>
          <w:i/>
          <w:color w:val="000000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1) </w:t>
      </w:r>
      <w:r w:rsidRPr="001556A1">
        <w:rPr>
          <w:rFonts w:ascii="Times New Roman" w:hAnsi="Times New Roman" w:cs="Times New Roman"/>
          <w:i/>
          <w:color w:val="000000"/>
        </w:rPr>
        <w:t xml:space="preserve">Универсальные </w:t>
      </w:r>
      <w:r w:rsidRPr="001556A1">
        <w:rPr>
          <w:rFonts w:ascii="Times New Roman" w:hAnsi="Times New Roman" w:cs="Times New Roman"/>
          <w:b/>
          <w:i/>
          <w:color w:val="000000"/>
        </w:rPr>
        <w:t>познавательные</w:t>
      </w:r>
      <w:r w:rsidRPr="001556A1">
        <w:rPr>
          <w:rFonts w:ascii="Times New Roman" w:hAnsi="Times New Roman" w:cs="Times New Roman"/>
          <w:i/>
          <w:color w:val="000000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1556A1">
        <w:rPr>
          <w:rFonts w:ascii="Times New Roman" w:hAnsi="Times New Roman" w:cs="Times New Roman"/>
          <w:color w:val="000000"/>
        </w:rPr>
        <w:t>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Базовые логические действия:</w:t>
      </w:r>
    </w:p>
    <w:p w:rsidR="000815A7" w:rsidRPr="001556A1" w:rsidRDefault="00482016" w:rsidP="001556A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0815A7" w:rsidRPr="001556A1" w:rsidRDefault="00482016" w:rsidP="001556A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0815A7" w:rsidRPr="001556A1" w:rsidRDefault="00482016" w:rsidP="001556A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0815A7" w:rsidRPr="001556A1" w:rsidRDefault="00482016" w:rsidP="001556A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815A7" w:rsidRPr="001556A1" w:rsidRDefault="00482016" w:rsidP="001556A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lastRenderedPageBreak/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1556A1">
        <w:rPr>
          <w:rFonts w:ascii="Times New Roman" w:hAnsi="Times New Roman" w:cs="Times New Roman"/>
          <w:color w:val="000000"/>
        </w:rPr>
        <w:t>контрпримеры</w:t>
      </w:r>
      <w:proofErr w:type="spellEnd"/>
      <w:r w:rsidRPr="001556A1">
        <w:rPr>
          <w:rFonts w:ascii="Times New Roman" w:hAnsi="Times New Roman" w:cs="Times New Roman"/>
          <w:color w:val="000000"/>
        </w:rPr>
        <w:t>; обосновывать собственные суждения и выводы;</w:t>
      </w:r>
    </w:p>
    <w:p w:rsidR="000815A7" w:rsidRPr="001556A1" w:rsidRDefault="00482016" w:rsidP="001556A1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Базовые исследовательские действия:</w:t>
      </w:r>
    </w:p>
    <w:p w:rsidR="000815A7" w:rsidRPr="001556A1" w:rsidRDefault="00482016" w:rsidP="001556A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0815A7" w:rsidRPr="001556A1" w:rsidRDefault="00482016" w:rsidP="001556A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0815A7" w:rsidRPr="001556A1" w:rsidRDefault="00482016" w:rsidP="001556A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815A7" w:rsidRPr="001556A1" w:rsidRDefault="00482016" w:rsidP="001556A1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Работа с информацией:</w:t>
      </w:r>
    </w:p>
    <w:p w:rsidR="000815A7" w:rsidRPr="001556A1" w:rsidRDefault="00482016" w:rsidP="001556A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выявлять дефициты информации, данных, необходимых для ответа на вопрос и для решения задачи;</w:t>
      </w:r>
    </w:p>
    <w:p w:rsidR="000815A7" w:rsidRPr="001556A1" w:rsidRDefault="00482016" w:rsidP="001556A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0815A7" w:rsidRPr="001556A1" w:rsidRDefault="00482016" w:rsidP="001556A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структурировать информацию, представлять её в различных формах, иллюстрировать графически;</w:t>
      </w:r>
    </w:p>
    <w:p w:rsidR="000815A7" w:rsidRPr="001556A1" w:rsidRDefault="00482016" w:rsidP="001556A1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оценивать надёжность информации по самостоятельно сформулированным критериям.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2) </w:t>
      </w:r>
      <w:r w:rsidRPr="001556A1">
        <w:rPr>
          <w:rFonts w:ascii="Times New Roman" w:hAnsi="Times New Roman" w:cs="Times New Roman"/>
          <w:i/>
          <w:color w:val="000000"/>
        </w:rPr>
        <w:t xml:space="preserve">Универсальные </w:t>
      </w:r>
      <w:r w:rsidRPr="001556A1">
        <w:rPr>
          <w:rFonts w:ascii="Times New Roman" w:hAnsi="Times New Roman" w:cs="Times New Roman"/>
          <w:b/>
          <w:i/>
          <w:color w:val="000000"/>
        </w:rPr>
        <w:t xml:space="preserve">коммуникативные </w:t>
      </w:r>
      <w:r w:rsidRPr="001556A1">
        <w:rPr>
          <w:rFonts w:ascii="Times New Roman" w:hAnsi="Times New Roman" w:cs="Times New Roman"/>
          <w:i/>
          <w:color w:val="000000"/>
        </w:rPr>
        <w:t xml:space="preserve">действия, обеспечивают </w:t>
      </w:r>
      <w:proofErr w:type="spellStart"/>
      <w:r w:rsidRPr="001556A1">
        <w:rPr>
          <w:rFonts w:ascii="Times New Roman" w:hAnsi="Times New Roman" w:cs="Times New Roman"/>
          <w:i/>
          <w:color w:val="000000"/>
        </w:rPr>
        <w:t>сформированность</w:t>
      </w:r>
      <w:proofErr w:type="spellEnd"/>
      <w:r w:rsidRPr="001556A1">
        <w:rPr>
          <w:rFonts w:ascii="Times New Roman" w:hAnsi="Times New Roman" w:cs="Times New Roman"/>
          <w:i/>
          <w:color w:val="000000"/>
        </w:rPr>
        <w:t xml:space="preserve"> социальных навыков обучающихся.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Общение:</w:t>
      </w:r>
    </w:p>
    <w:p w:rsidR="000815A7" w:rsidRPr="001556A1" w:rsidRDefault="00482016" w:rsidP="001556A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0815A7" w:rsidRPr="001556A1" w:rsidRDefault="00482016" w:rsidP="001556A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0815A7" w:rsidRPr="001556A1" w:rsidRDefault="00482016" w:rsidP="001556A1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Сотрудничество:</w:t>
      </w:r>
    </w:p>
    <w:p w:rsidR="000815A7" w:rsidRPr="001556A1" w:rsidRDefault="00482016" w:rsidP="001556A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0815A7" w:rsidRPr="001556A1" w:rsidRDefault="00482016" w:rsidP="001556A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3) </w:t>
      </w:r>
      <w:r w:rsidRPr="001556A1">
        <w:rPr>
          <w:rFonts w:ascii="Times New Roman" w:hAnsi="Times New Roman" w:cs="Times New Roman"/>
          <w:i/>
          <w:color w:val="000000"/>
        </w:rPr>
        <w:t xml:space="preserve">Универсальные </w:t>
      </w:r>
      <w:r w:rsidRPr="001556A1">
        <w:rPr>
          <w:rFonts w:ascii="Times New Roman" w:hAnsi="Times New Roman" w:cs="Times New Roman"/>
          <w:b/>
          <w:i/>
          <w:color w:val="000000"/>
        </w:rPr>
        <w:t xml:space="preserve">регулятивные </w:t>
      </w:r>
      <w:r w:rsidRPr="001556A1">
        <w:rPr>
          <w:rFonts w:ascii="Times New Roman" w:hAnsi="Times New Roman" w:cs="Times New Roman"/>
          <w:i/>
          <w:color w:val="000000"/>
        </w:rPr>
        <w:t>действия, обеспечивают формирование смысловых установок и жизненных навыков личности</w:t>
      </w:r>
      <w:r w:rsidRPr="001556A1">
        <w:rPr>
          <w:rFonts w:ascii="Times New Roman" w:hAnsi="Times New Roman" w:cs="Times New Roman"/>
          <w:color w:val="000000"/>
        </w:rPr>
        <w:t>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Самоорганизация: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Самоконтроль:</w:t>
      </w:r>
    </w:p>
    <w:p w:rsidR="000815A7" w:rsidRPr="001556A1" w:rsidRDefault="00482016" w:rsidP="001556A1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0815A7" w:rsidRPr="001556A1" w:rsidRDefault="00482016" w:rsidP="001556A1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0815A7" w:rsidRPr="001556A1" w:rsidRDefault="00482016" w:rsidP="001556A1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1556A1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1556A1">
        <w:rPr>
          <w:rFonts w:ascii="Times New Roman" w:hAnsi="Times New Roman" w:cs="Times New Roman"/>
          <w:color w:val="000000"/>
        </w:rPr>
        <w:t xml:space="preserve"> результатов деятельности, находить ошибку, давать оценку приобретённому опыту.</w:t>
      </w:r>
    </w:p>
    <w:p w:rsidR="000815A7" w:rsidRPr="001556A1" w:rsidRDefault="000815A7" w:rsidP="001556A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0815A7" w:rsidRPr="001556A1" w:rsidRDefault="00482016" w:rsidP="006728A8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13" w:name="_Toc118726608"/>
      <w:bookmarkEnd w:id="13"/>
      <w:r w:rsidRPr="001556A1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0815A7" w:rsidRPr="001556A1" w:rsidRDefault="000815A7" w:rsidP="001556A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0815A7" w:rsidRPr="001556A1" w:rsidRDefault="00482016" w:rsidP="001556A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bookmarkStart w:id="14" w:name="_Toc118726609"/>
      <w:bookmarkEnd w:id="14"/>
      <w:r w:rsidRPr="001556A1">
        <w:rPr>
          <w:rFonts w:ascii="Times New Roman" w:hAnsi="Times New Roman" w:cs="Times New Roman"/>
          <w:b/>
          <w:color w:val="000000"/>
        </w:rPr>
        <w:t>10 КЛАСС</w:t>
      </w:r>
    </w:p>
    <w:p w:rsidR="000815A7" w:rsidRPr="001556A1" w:rsidRDefault="00482016" w:rsidP="006728A8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Читать и строить таблицы и диаграммы.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Применять комбинаторное правило умножения при решении задач.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0815A7" w:rsidRPr="001556A1" w:rsidRDefault="000815A7" w:rsidP="001556A1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6728A8" w:rsidRDefault="00482016" w:rsidP="006728A8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>11 КЛАСС</w:t>
      </w:r>
    </w:p>
    <w:p w:rsidR="000815A7" w:rsidRPr="001556A1" w:rsidRDefault="00482016" w:rsidP="006728A8">
      <w:pPr>
        <w:spacing w:after="0" w:line="264" w:lineRule="auto"/>
        <w:ind w:left="120" w:firstLine="48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Сравнивать вероятности значений случайной величины по распределению или с помощью диаграмм.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Иметь представление о законе больших чисел.</w:t>
      </w:r>
    </w:p>
    <w:p w:rsidR="000815A7" w:rsidRPr="001556A1" w:rsidRDefault="00482016" w:rsidP="001556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color w:val="000000"/>
        </w:rPr>
        <w:t>Иметь представление о нормальном распределении.</w:t>
      </w:r>
    </w:p>
    <w:p w:rsidR="000815A7" w:rsidRPr="001556A1" w:rsidRDefault="000815A7" w:rsidP="001556A1">
      <w:pPr>
        <w:spacing w:after="0"/>
        <w:rPr>
          <w:rFonts w:ascii="Times New Roman" w:hAnsi="Times New Roman" w:cs="Times New Roman"/>
        </w:rPr>
        <w:sectPr w:rsidR="000815A7" w:rsidRPr="001556A1" w:rsidSect="006728A8">
          <w:pgSz w:w="11906" w:h="16383"/>
          <w:pgMar w:top="426" w:right="850" w:bottom="1134" w:left="1701" w:header="720" w:footer="720" w:gutter="0"/>
          <w:cols w:space="720"/>
        </w:sectPr>
      </w:pPr>
    </w:p>
    <w:p w:rsidR="000815A7" w:rsidRPr="001556A1" w:rsidRDefault="00482016" w:rsidP="006728A8">
      <w:pPr>
        <w:spacing w:after="0"/>
        <w:ind w:left="120"/>
        <w:jc w:val="center"/>
        <w:rPr>
          <w:rFonts w:ascii="Times New Roman" w:hAnsi="Times New Roman" w:cs="Times New Roman"/>
        </w:rPr>
      </w:pPr>
      <w:bookmarkStart w:id="15" w:name="block-12853291"/>
      <w:bookmarkEnd w:id="10"/>
      <w:r w:rsidRPr="001556A1">
        <w:rPr>
          <w:rFonts w:ascii="Times New Roman" w:hAnsi="Times New Roman" w:cs="Times New Roman"/>
          <w:b/>
          <w:color w:val="000000"/>
        </w:rPr>
        <w:lastRenderedPageBreak/>
        <w:t>ТЕМАТИЧЕСКОЕ ПЛАНИРОВАНИЕ</w:t>
      </w:r>
    </w:p>
    <w:p w:rsidR="000815A7" w:rsidRPr="001556A1" w:rsidRDefault="00482016" w:rsidP="001556A1">
      <w:pPr>
        <w:spacing w:after="0"/>
        <w:ind w:left="12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7"/>
        <w:gridCol w:w="2475"/>
        <w:gridCol w:w="1003"/>
        <w:gridCol w:w="1716"/>
        <w:gridCol w:w="1781"/>
        <w:gridCol w:w="2164"/>
      </w:tblGrid>
      <w:tr w:rsidR="000815A7" w:rsidRPr="001556A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1556A1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Элементы комбинаторики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Серии последовательных испытаний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Случайные величины и распределения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Обобщение и систематизация знаний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0815A7" w:rsidRPr="001556A1" w:rsidRDefault="000815A7" w:rsidP="001556A1">
      <w:pPr>
        <w:spacing w:after="0"/>
        <w:rPr>
          <w:rFonts w:ascii="Times New Roman" w:hAnsi="Times New Roman" w:cs="Times New Roman"/>
        </w:rPr>
        <w:sectPr w:rsidR="000815A7" w:rsidRPr="001556A1" w:rsidSect="006728A8">
          <w:pgSz w:w="11906" w:h="16383"/>
          <w:pgMar w:top="568" w:right="1134" w:bottom="850" w:left="1134" w:header="720" w:footer="720" w:gutter="0"/>
          <w:cols w:space="720"/>
          <w:docGrid w:linePitch="299"/>
        </w:sectPr>
      </w:pPr>
    </w:p>
    <w:p w:rsidR="000815A7" w:rsidRPr="001556A1" w:rsidRDefault="00482016" w:rsidP="001556A1">
      <w:pPr>
        <w:spacing w:after="0"/>
        <w:ind w:left="120"/>
        <w:rPr>
          <w:rFonts w:ascii="Times New Roman" w:hAnsi="Times New Roman" w:cs="Times New Roman"/>
        </w:rPr>
      </w:pPr>
      <w:r w:rsidRPr="001556A1">
        <w:rPr>
          <w:rFonts w:ascii="Times New Roman" w:hAnsi="Times New Roman" w:cs="Times New Roman"/>
          <w:b/>
          <w:color w:val="00000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5"/>
        <w:gridCol w:w="2362"/>
        <w:gridCol w:w="1035"/>
        <w:gridCol w:w="1722"/>
        <w:gridCol w:w="1789"/>
        <w:gridCol w:w="2203"/>
      </w:tblGrid>
      <w:tr w:rsidR="000815A7" w:rsidRPr="001556A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1556A1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Математическое ожидание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Закон больших чисел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Непрерывные случайные величины (распределения)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gramStart"/>
            <w:r w:rsidRPr="001556A1">
              <w:rPr>
                <w:rFonts w:ascii="Times New Roman" w:hAnsi="Times New Roman" w:cs="Times New Roman"/>
                <w:color w:val="000000"/>
              </w:rPr>
              <w:t>Нормальное</w:t>
            </w:r>
            <w:proofErr w:type="gramEnd"/>
            <w:r w:rsidRPr="001556A1">
              <w:rPr>
                <w:rFonts w:ascii="Times New Roman" w:hAnsi="Times New Roman" w:cs="Times New Roman"/>
                <w:color w:val="000000"/>
              </w:rPr>
              <w:t xml:space="preserve"> распределения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815A7" w:rsidRPr="001556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482016" w:rsidP="001556A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556A1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815A7" w:rsidRPr="001556A1" w:rsidRDefault="000815A7" w:rsidP="001556A1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0815A7" w:rsidRPr="001556A1" w:rsidRDefault="000815A7" w:rsidP="001556A1">
      <w:pPr>
        <w:spacing w:after="0"/>
        <w:rPr>
          <w:rFonts w:ascii="Times New Roman" w:hAnsi="Times New Roman" w:cs="Times New Roman"/>
        </w:rPr>
        <w:sectPr w:rsidR="000815A7" w:rsidRPr="001556A1" w:rsidSect="006728A8">
          <w:pgSz w:w="11906" w:h="16383"/>
          <w:pgMar w:top="568" w:right="1134" w:bottom="850" w:left="1134" w:header="720" w:footer="720" w:gutter="0"/>
          <w:cols w:space="720"/>
          <w:docGrid w:linePitch="299"/>
        </w:sectPr>
      </w:pPr>
    </w:p>
    <w:p w:rsidR="00482016" w:rsidRPr="001556A1" w:rsidRDefault="00482016" w:rsidP="001556A1">
      <w:pPr>
        <w:spacing w:after="0"/>
        <w:rPr>
          <w:rFonts w:ascii="Times New Roman" w:hAnsi="Times New Roman" w:cs="Times New Roman"/>
        </w:rPr>
      </w:pPr>
      <w:bookmarkStart w:id="16" w:name="_GoBack"/>
      <w:bookmarkEnd w:id="15"/>
      <w:bookmarkEnd w:id="16"/>
    </w:p>
    <w:sectPr w:rsidR="00482016" w:rsidRPr="001556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319E"/>
    <w:multiLevelType w:val="multilevel"/>
    <w:tmpl w:val="953A5E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F57669"/>
    <w:multiLevelType w:val="multilevel"/>
    <w:tmpl w:val="DFA8D9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3B396E"/>
    <w:multiLevelType w:val="multilevel"/>
    <w:tmpl w:val="DE028B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AFC0E4D"/>
    <w:multiLevelType w:val="multilevel"/>
    <w:tmpl w:val="B37E89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AF39EF"/>
    <w:multiLevelType w:val="multilevel"/>
    <w:tmpl w:val="9A4822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9E05896"/>
    <w:multiLevelType w:val="multilevel"/>
    <w:tmpl w:val="548C17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5A7"/>
    <w:rsid w:val="000815A7"/>
    <w:rsid w:val="001556A1"/>
    <w:rsid w:val="003E522A"/>
    <w:rsid w:val="00482016"/>
    <w:rsid w:val="006728A8"/>
    <w:rsid w:val="006C0739"/>
    <w:rsid w:val="00BD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2592</Words>
  <Characters>14777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2023-09-02T08:08:00Z</dcterms:created>
  <dcterms:modified xsi:type="dcterms:W3CDTF">2023-09-14T13:15:00Z</dcterms:modified>
</cp:coreProperties>
</file>